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4674" w14:textId="77777777" w:rsidR="00141AAF" w:rsidRDefault="00141AAF" w:rsidP="00141AAF">
      <w:pPr>
        <w:pStyle w:val="Odstavecseseznamem1"/>
        <w:spacing w:line="260" w:lineRule="atLeast"/>
        <w:ind w:left="0"/>
        <w:jc w:val="center"/>
        <w:rPr>
          <w:rFonts w:ascii="Arial" w:hAnsi="Arial" w:cs="Arial"/>
          <w:b/>
        </w:rPr>
      </w:pPr>
      <w:r w:rsidRPr="00141AAF">
        <w:rPr>
          <w:rFonts w:ascii="Arial" w:hAnsi="Arial" w:cs="Arial"/>
          <w:b/>
          <w:noProof/>
        </w:rPr>
        <w:drawing>
          <wp:inline distT="0" distB="0" distL="0" distR="0" wp14:anchorId="3E74E56B" wp14:editId="25921356">
            <wp:extent cx="828675" cy="900000"/>
            <wp:effectExtent l="19050" t="0" r="9525" b="0"/>
            <wp:docPr id="1" name="obrázek 1" descr="http://www.drevcice.cz/obrazky/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evcice.cz/obrazky/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009B98" w14:textId="77777777" w:rsidR="00141AAF" w:rsidRDefault="00141AAF" w:rsidP="00141AAF">
      <w:pPr>
        <w:pStyle w:val="Odstavecseseznamem1"/>
        <w:spacing w:line="260" w:lineRule="atLeast"/>
        <w:ind w:left="0"/>
        <w:jc w:val="center"/>
        <w:rPr>
          <w:rFonts w:ascii="Arial" w:hAnsi="Arial" w:cs="Arial"/>
          <w:b/>
        </w:rPr>
      </w:pPr>
    </w:p>
    <w:p w14:paraId="7D5DECAF" w14:textId="77777777" w:rsidR="00141AAF" w:rsidRDefault="00141AAF" w:rsidP="00141AAF">
      <w:pPr>
        <w:pStyle w:val="Odstavecseseznamem1"/>
        <w:spacing w:line="260" w:lineRule="atLeast"/>
        <w:ind w:left="0"/>
        <w:jc w:val="center"/>
        <w:rPr>
          <w:rFonts w:ascii="Arial" w:hAnsi="Arial" w:cs="Arial"/>
          <w:b/>
        </w:rPr>
      </w:pPr>
    </w:p>
    <w:p w14:paraId="174DE6F2" w14:textId="77777777" w:rsidR="00FF7E1F" w:rsidRPr="00BC67F5" w:rsidRDefault="003C3F43" w:rsidP="00FF7E1F">
      <w:pPr>
        <w:pStyle w:val="Odstavecseseznamem1"/>
        <w:spacing w:line="260" w:lineRule="atLeast"/>
        <w:ind w:left="0"/>
        <w:jc w:val="center"/>
        <w:rPr>
          <w:rFonts w:ascii="Arial" w:hAnsi="Arial" w:cs="Arial"/>
          <w:b/>
        </w:rPr>
      </w:pPr>
      <w:r w:rsidRPr="00BC67F5">
        <w:rPr>
          <w:rFonts w:ascii="Arial" w:hAnsi="Arial" w:cs="Arial"/>
          <w:b/>
        </w:rPr>
        <w:t>Obecní úřad Dřevčice</w:t>
      </w:r>
    </w:p>
    <w:p w14:paraId="22A17EA6" w14:textId="684EE837" w:rsidR="00C50EAA" w:rsidRPr="00BC67F5" w:rsidRDefault="003C3F43" w:rsidP="00FF7E1F">
      <w:pPr>
        <w:pStyle w:val="Odstavecseseznamem1"/>
        <w:spacing w:line="260" w:lineRule="atLeast"/>
        <w:ind w:left="0"/>
        <w:jc w:val="center"/>
        <w:rPr>
          <w:rFonts w:ascii="Arial" w:hAnsi="Arial" w:cs="Arial"/>
          <w:b/>
          <w:i/>
        </w:rPr>
      </w:pPr>
      <w:r w:rsidRPr="00BC67F5">
        <w:rPr>
          <w:rFonts w:ascii="Arial" w:hAnsi="Arial" w:cs="Arial"/>
          <w:b/>
        </w:rPr>
        <w:t>Dřevčice č.p. 73,</w:t>
      </w:r>
      <w:r w:rsidR="00867A81">
        <w:rPr>
          <w:rFonts w:ascii="Arial" w:hAnsi="Arial" w:cs="Arial"/>
          <w:b/>
        </w:rPr>
        <w:t xml:space="preserve">  </w:t>
      </w:r>
      <w:r w:rsidR="00141AAF" w:rsidRPr="00BC67F5">
        <w:rPr>
          <w:rFonts w:ascii="Arial" w:hAnsi="Arial" w:cs="Arial"/>
          <w:b/>
        </w:rPr>
        <w:t>250 01  Brandýs n. L. – Stará Boleslav</w:t>
      </w:r>
    </w:p>
    <w:p w14:paraId="28846AA4" w14:textId="77777777" w:rsidR="00C50EAA" w:rsidRPr="00BC67F5" w:rsidRDefault="00C50EAA" w:rsidP="00C50EAA">
      <w:pPr>
        <w:spacing w:line="340" w:lineRule="atLeast"/>
        <w:jc w:val="both"/>
        <w:rPr>
          <w:rFonts w:ascii="Arial" w:hAnsi="Arial" w:cs="Arial"/>
          <w:color w:val="FF0000"/>
        </w:rPr>
      </w:pPr>
    </w:p>
    <w:p w14:paraId="7AFBE23A" w14:textId="77777777" w:rsidR="00C50EAA" w:rsidRPr="00BC67F5" w:rsidRDefault="00C50EAA" w:rsidP="00C50EAA">
      <w:pPr>
        <w:spacing w:line="340" w:lineRule="exact"/>
        <w:jc w:val="both"/>
        <w:rPr>
          <w:rFonts w:ascii="Arial" w:hAnsi="Arial" w:cs="Arial"/>
          <w:b/>
          <w:color w:val="FF0000"/>
        </w:rPr>
      </w:pPr>
    </w:p>
    <w:p w14:paraId="2C22C44E" w14:textId="02C9B6BA" w:rsidR="005829C1" w:rsidRPr="005829C1" w:rsidRDefault="005829C1" w:rsidP="005829C1">
      <w:pPr>
        <w:jc w:val="center"/>
        <w:rPr>
          <w:rFonts w:ascii="Arial" w:hAnsi="Arial" w:cs="Arial"/>
          <w:b/>
        </w:rPr>
      </w:pPr>
      <w:r w:rsidRPr="005829C1">
        <w:rPr>
          <w:rFonts w:ascii="Arial" w:hAnsi="Arial" w:cs="Arial"/>
          <w:b/>
        </w:rPr>
        <w:t>Volba prezidenta České republiky konaná ve dnech 1</w:t>
      </w:r>
      <w:r w:rsidR="00B239FF">
        <w:rPr>
          <w:rFonts w:ascii="Arial" w:hAnsi="Arial" w:cs="Arial"/>
          <w:b/>
        </w:rPr>
        <w:t>3</w:t>
      </w:r>
      <w:r w:rsidRPr="005829C1">
        <w:rPr>
          <w:rFonts w:ascii="Arial" w:hAnsi="Arial" w:cs="Arial"/>
          <w:b/>
        </w:rPr>
        <w:t>. a 1</w:t>
      </w:r>
      <w:r w:rsidR="00B239FF">
        <w:rPr>
          <w:rFonts w:ascii="Arial" w:hAnsi="Arial" w:cs="Arial"/>
          <w:b/>
        </w:rPr>
        <w:t>4</w:t>
      </w:r>
      <w:r w:rsidRPr="005829C1">
        <w:rPr>
          <w:rFonts w:ascii="Arial" w:hAnsi="Arial" w:cs="Arial"/>
          <w:b/>
        </w:rPr>
        <w:t>. ledna 20</w:t>
      </w:r>
      <w:r w:rsidR="00B239FF">
        <w:rPr>
          <w:rFonts w:ascii="Arial" w:hAnsi="Arial" w:cs="Arial"/>
          <w:b/>
        </w:rPr>
        <w:t>23</w:t>
      </w:r>
    </w:p>
    <w:p w14:paraId="4CD1BA47" w14:textId="77777777" w:rsidR="005829C1" w:rsidRPr="008A26E1" w:rsidRDefault="005829C1" w:rsidP="005829C1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5829C1">
        <w:rPr>
          <w:rFonts w:ascii="Arial" w:hAnsi="Arial" w:cs="Arial"/>
          <w:b/>
        </w:rPr>
        <w:t>Stanovení minimálního počtu členů okrskové volební komise</w:t>
      </w:r>
    </w:p>
    <w:p w14:paraId="24E41CBF" w14:textId="77777777" w:rsidR="00141AAF" w:rsidRPr="00BC67F5" w:rsidRDefault="00141AAF" w:rsidP="00C50EAA">
      <w:pPr>
        <w:spacing w:line="340" w:lineRule="atLeast"/>
        <w:jc w:val="both"/>
        <w:rPr>
          <w:rFonts w:ascii="Arial" w:hAnsi="Arial" w:cs="Arial"/>
        </w:rPr>
      </w:pPr>
    </w:p>
    <w:p w14:paraId="5E2F94E4" w14:textId="77777777" w:rsidR="00FF7E1F" w:rsidRPr="00BC67F5" w:rsidRDefault="00FF7E1F" w:rsidP="00C50EAA">
      <w:pPr>
        <w:spacing w:line="340" w:lineRule="atLeast"/>
        <w:jc w:val="both"/>
        <w:rPr>
          <w:rFonts w:ascii="Arial" w:hAnsi="Arial" w:cs="Arial"/>
        </w:rPr>
      </w:pPr>
    </w:p>
    <w:p w14:paraId="626FCFEF" w14:textId="77777777" w:rsidR="00FF7E1F" w:rsidRPr="00BC67F5" w:rsidRDefault="00FF7E1F" w:rsidP="00C50EAA">
      <w:pPr>
        <w:spacing w:line="340" w:lineRule="atLeast"/>
        <w:jc w:val="both"/>
        <w:rPr>
          <w:rFonts w:ascii="Arial" w:hAnsi="Arial" w:cs="Arial"/>
        </w:rPr>
      </w:pPr>
    </w:p>
    <w:p w14:paraId="7688ED3F" w14:textId="77777777" w:rsidR="00C50EAA" w:rsidRDefault="005829C1" w:rsidP="00C50EAA">
      <w:pPr>
        <w:spacing w:line="340" w:lineRule="atLeast"/>
        <w:jc w:val="both"/>
        <w:rPr>
          <w:rFonts w:ascii="Arial" w:hAnsi="Arial" w:cs="Arial"/>
        </w:rPr>
      </w:pPr>
      <w:r w:rsidRPr="005829C1">
        <w:rPr>
          <w:rFonts w:ascii="Arial" w:hAnsi="Arial" w:cs="Arial"/>
        </w:rPr>
        <w:t>V souladu s ustanovením § 14 odst. 1 písm. c) zákona č. 275/2012 Sb., o volbě prezidenta republiky a o změně některých zákonů (zákon o volbě prezidenta republiky), ve znění pozdějších předpisů,</w:t>
      </w:r>
    </w:p>
    <w:p w14:paraId="7E027987" w14:textId="77777777" w:rsidR="005829C1" w:rsidRPr="005829C1" w:rsidRDefault="005829C1" w:rsidP="00C50EAA">
      <w:pPr>
        <w:spacing w:line="340" w:lineRule="atLeast"/>
        <w:jc w:val="both"/>
        <w:rPr>
          <w:rFonts w:ascii="Arial" w:hAnsi="Arial" w:cs="Arial"/>
        </w:rPr>
      </w:pPr>
    </w:p>
    <w:p w14:paraId="3FFD22C2" w14:textId="77777777" w:rsidR="00C50EAA" w:rsidRPr="00BC67F5" w:rsidRDefault="00C50EAA" w:rsidP="00C50EAA">
      <w:pPr>
        <w:spacing w:line="340" w:lineRule="exact"/>
        <w:jc w:val="center"/>
        <w:rPr>
          <w:rFonts w:ascii="Arial" w:hAnsi="Arial" w:cs="Arial"/>
          <w:b/>
        </w:rPr>
      </w:pPr>
      <w:r w:rsidRPr="00BC67F5">
        <w:rPr>
          <w:rFonts w:ascii="Arial" w:hAnsi="Arial" w:cs="Arial"/>
          <w:b/>
        </w:rPr>
        <w:t>s t a n o v u j i</w:t>
      </w:r>
    </w:p>
    <w:p w14:paraId="6D2B49E9" w14:textId="77777777" w:rsidR="00C50EAA" w:rsidRPr="00BC67F5" w:rsidRDefault="00C50EAA" w:rsidP="00C50EAA">
      <w:pPr>
        <w:spacing w:line="340" w:lineRule="exact"/>
        <w:jc w:val="both"/>
        <w:rPr>
          <w:rFonts w:ascii="Arial" w:hAnsi="Arial" w:cs="Arial"/>
          <w:b/>
        </w:rPr>
      </w:pPr>
      <w:r w:rsidRPr="00BC67F5">
        <w:rPr>
          <w:rFonts w:ascii="Arial" w:hAnsi="Arial" w:cs="Arial"/>
          <w:b/>
        </w:rPr>
        <w:t xml:space="preserve"> </w:t>
      </w:r>
    </w:p>
    <w:p w14:paraId="30BF5CE4" w14:textId="77777777" w:rsidR="00C50EAA" w:rsidRPr="00BC67F5" w:rsidRDefault="00C50EAA" w:rsidP="00C50EAA">
      <w:pPr>
        <w:spacing w:line="340" w:lineRule="exact"/>
        <w:jc w:val="both"/>
        <w:rPr>
          <w:rFonts w:ascii="Arial" w:hAnsi="Arial" w:cs="Arial"/>
        </w:rPr>
      </w:pPr>
      <w:r w:rsidRPr="00BC67F5">
        <w:rPr>
          <w:rFonts w:ascii="Arial" w:hAnsi="Arial" w:cs="Arial"/>
        </w:rPr>
        <w:t xml:space="preserve">minimální počet členů okrskové volební komise </w:t>
      </w:r>
      <w:r w:rsidR="005829C1">
        <w:rPr>
          <w:rFonts w:ascii="Arial" w:hAnsi="Arial" w:cs="Arial"/>
        </w:rPr>
        <w:t>pro volbu prezidenta České republiky</w:t>
      </w:r>
      <w:r w:rsidR="00141AAF" w:rsidRPr="00BC67F5">
        <w:rPr>
          <w:rFonts w:ascii="Arial" w:hAnsi="Arial" w:cs="Arial"/>
        </w:rPr>
        <w:t xml:space="preserve"> </w:t>
      </w:r>
      <w:r w:rsidR="00FF7E1F" w:rsidRPr="00BC67F5">
        <w:rPr>
          <w:rFonts w:ascii="Arial" w:hAnsi="Arial" w:cs="Arial"/>
        </w:rPr>
        <w:t>v Obci Dřevčice pro volební okrsek č. 1</w:t>
      </w:r>
    </w:p>
    <w:p w14:paraId="385B6A60" w14:textId="77777777" w:rsidR="00C50EAA" w:rsidRPr="00BC67F5" w:rsidRDefault="00C50EAA" w:rsidP="00C50EAA">
      <w:pPr>
        <w:spacing w:line="340" w:lineRule="exact"/>
        <w:rPr>
          <w:rFonts w:ascii="Arial" w:hAnsi="Arial" w:cs="Arial"/>
          <w:b/>
        </w:rPr>
      </w:pPr>
    </w:p>
    <w:p w14:paraId="260CACA9" w14:textId="77777777" w:rsidR="00141AAF" w:rsidRPr="00BC67F5" w:rsidRDefault="00141AAF" w:rsidP="0076486A">
      <w:pPr>
        <w:spacing w:line="340" w:lineRule="exact"/>
        <w:jc w:val="center"/>
        <w:rPr>
          <w:rFonts w:ascii="Arial" w:hAnsi="Arial" w:cs="Arial"/>
          <w:b/>
        </w:rPr>
      </w:pPr>
      <w:r w:rsidRPr="00BC67F5">
        <w:rPr>
          <w:rFonts w:ascii="Arial" w:hAnsi="Arial" w:cs="Arial"/>
          <w:b/>
        </w:rPr>
        <w:t>6 členů včetně zapisovatele.</w:t>
      </w:r>
    </w:p>
    <w:p w14:paraId="4F488352" w14:textId="77777777" w:rsidR="00FF7E1F" w:rsidRDefault="00FF7E1F" w:rsidP="00C50EAA">
      <w:pPr>
        <w:spacing w:line="340" w:lineRule="exact"/>
        <w:rPr>
          <w:rFonts w:ascii="Arial" w:hAnsi="Arial" w:cs="Arial"/>
          <w:b/>
        </w:rPr>
      </w:pPr>
    </w:p>
    <w:p w14:paraId="2BE2B5E9" w14:textId="77777777" w:rsidR="00DC72C4" w:rsidRDefault="00DC72C4" w:rsidP="00C50EAA">
      <w:pPr>
        <w:spacing w:line="340" w:lineRule="exact"/>
        <w:rPr>
          <w:rFonts w:ascii="Arial" w:hAnsi="Arial" w:cs="Arial"/>
          <w:b/>
        </w:rPr>
      </w:pPr>
    </w:p>
    <w:p w14:paraId="33696C4F" w14:textId="77777777" w:rsidR="00DC72C4" w:rsidRDefault="00DC72C4" w:rsidP="00C50EAA">
      <w:pPr>
        <w:spacing w:line="340" w:lineRule="exact"/>
        <w:rPr>
          <w:rFonts w:ascii="Arial" w:hAnsi="Arial" w:cs="Arial"/>
          <w:b/>
        </w:rPr>
      </w:pPr>
    </w:p>
    <w:p w14:paraId="6E6CE32B" w14:textId="77777777" w:rsidR="00DC72C4" w:rsidRDefault="00DC72C4" w:rsidP="00C50EAA">
      <w:pPr>
        <w:spacing w:line="340" w:lineRule="exact"/>
        <w:rPr>
          <w:rFonts w:ascii="Arial" w:hAnsi="Arial" w:cs="Arial"/>
          <w:b/>
        </w:rPr>
      </w:pPr>
    </w:p>
    <w:p w14:paraId="6253EBF8" w14:textId="77777777" w:rsidR="00DC72C4" w:rsidRDefault="00DC72C4" w:rsidP="00C50EAA">
      <w:pPr>
        <w:spacing w:line="340" w:lineRule="exact"/>
        <w:rPr>
          <w:rFonts w:ascii="Arial" w:hAnsi="Arial" w:cs="Arial"/>
          <w:b/>
        </w:rPr>
      </w:pPr>
    </w:p>
    <w:p w14:paraId="489072F8" w14:textId="77777777" w:rsidR="00DC72C4" w:rsidRPr="00BC67F5" w:rsidRDefault="00DC72C4" w:rsidP="00C50EAA">
      <w:pPr>
        <w:spacing w:line="340" w:lineRule="exact"/>
        <w:rPr>
          <w:rFonts w:ascii="Arial" w:hAnsi="Arial" w:cs="Arial"/>
          <w:b/>
        </w:rPr>
      </w:pPr>
    </w:p>
    <w:p w14:paraId="689760D1" w14:textId="6FE1AE60" w:rsidR="00FF7E1F" w:rsidRPr="00BC67F5" w:rsidRDefault="00FF7E1F" w:rsidP="00C50EAA">
      <w:pPr>
        <w:spacing w:line="340" w:lineRule="exact"/>
        <w:rPr>
          <w:rFonts w:ascii="Arial" w:hAnsi="Arial" w:cs="Arial"/>
        </w:rPr>
      </w:pPr>
      <w:r w:rsidRPr="00BC67F5">
        <w:rPr>
          <w:rFonts w:ascii="Arial" w:hAnsi="Arial" w:cs="Arial"/>
        </w:rPr>
        <w:t xml:space="preserve">V Dřevčicích dne </w:t>
      </w:r>
      <w:r w:rsidR="00B239FF">
        <w:rPr>
          <w:rFonts w:ascii="Arial" w:hAnsi="Arial" w:cs="Arial"/>
        </w:rPr>
        <w:t>7</w:t>
      </w:r>
      <w:r w:rsidR="005829C1">
        <w:rPr>
          <w:rFonts w:ascii="Arial" w:hAnsi="Arial" w:cs="Arial"/>
        </w:rPr>
        <w:t>. 11. 20</w:t>
      </w:r>
      <w:r w:rsidR="00B239FF">
        <w:rPr>
          <w:rFonts w:ascii="Arial" w:hAnsi="Arial" w:cs="Arial"/>
        </w:rPr>
        <w:t>22</w:t>
      </w:r>
    </w:p>
    <w:p w14:paraId="126A3222" w14:textId="77777777" w:rsidR="00C50EAA" w:rsidRPr="00BC67F5" w:rsidRDefault="00C50EAA" w:rsidP="00C50EAA">
      <w:pPr>
        <w:spacing w:line="480" w:lineRule="auto"/>
        <w:rPr>
          <w:rFonts w:ascii="Arial" w:hAnsi="Arial" w:cs="Arial"/>
        </w:rPr>
      </w:pPr>
    </w:p>
    <w:p w14:paraId="0F11EDAA" w14:textId="77777777" w:rsidR="00C50EAA" w:rsidRPr="00BC67F5" w:rsidRDefault="00C50EAA" w:rsidP="00C50EAA">
      <w:pPr>
        <w:spacing w:line="340" w:lineRule="exact"/>
        <w:rPr>
          <w:rFonts w:ascii="Arial" w:hAnsi="Arial" w:cs="Arial"/>
        </w:rPr>
      </w:pPr>
    </w:p>
    <w:p w14:paraId="3DD745C9" w14:textId="77777777" w:rsidR="00C50EAA" w:rsidRPr="00BC67F5" w:rsidRDefault="00C50EAA" w:rsidP="00C50EAA">
      <w:pPr>
        <w:spacing w:line="340" w:lineRule="exact"/>
        <w:rPr>
          <w:rFonts w:ascii="Arial" w:hAnsi="Arial" w:cs="Arial"/>
        </w:rPr>
      </w:pPr>
    </w:p>
    <w:p w14:paraId="069CFE40" w14:textId="77777777" w:rsidR="00C50EAA" w:rsidRPr="00BC67F5" w:rsidRDefault="00C50EAA" w:rsidP="00C50EAA">
      <w:pPr>
        <w:spacing w:line="240" w:lineRule="exact"/>
        <w:jc w:val="both"/>
        <w:rPr>
          <w:rFonts w:ascii="Arial" w:hAnsi="Arial" w:cs="Arial"/>
        </w:rPr>
      </w:pPr>
    </w:p>
    <w:p w14:paraId="4FD282A3" w14:textId="575F8272" w:rsidR="00C50EAA" w:rsidRPr="00BC67F5" w:rsidRDefault="00C50EAA" w:rsidP="00867A81">
      <w:pPr>
        <w:spacing w:line="240" w:lineRule="exact"/>
        <w:ind w:left="5664"/>
        <w:jc w:val="both"/>
        <w:rPr>
          <w:rFonts w:ascii="Arial" w:hAnsi="Arial" w:cs="Arial"/>
        </w:rPr>
      </w:pPr>
      <w:r w:rsidRPr="00BC67F5">
        <w:rPr>
          <w:rFonts w:ascii="Arial" w:hAnsi="Arial" w:cs="Arial"/>
        </w:rPr>
        <w:t xml:space="preserve">                                                                                    </w:t>
      </w:r>
      <w:r w:rsidR="00867A81">
        <w:rPr>
          <w:rFonts w:ascii="Arial" w:hAnsi="Arial" w:cs="Arial"/>
        </w:rPr>
        <w:t>Luboš Holeček</w:t>
      </w:r>
      <w:r w:rsidRPr="00BC67F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EA998E" w14:textId="77777777" w:rsidR="00C50EAA" w:rsidRPr="00BC67F5" w:rsidRDefault="00C50EAA" w:rsidP="00C50EAA">
      <w:pPr>
        <w:spacing w:line="240" w:lineRule="exact"/>
        <w:jc w:val="both"/>
        <w:rPr>
          <w:rFonts w:ascii="Arial" w:hAnsi="Arial" w:cs="Arial"/>
        </w:rPr>
      </w:pPr>
      <w:r w:rsidRPr="00BC67F5">
        <w:rPr>
          <w:rFonts w:ascii="Arial" w:hAnsi="Arial" w:cs="Arial"/>
        </w:rPr>
        <w:t xml:space="preserve">                                                                                   </w:t>
      </w:r>
      <w:r w:rsidR="00FF7E1F" w:rsidRPr="00BC67F5">
        <w:rPr>
          <w:rFonts w:ascii="Arial" w:hAnsi="Arial" w:cs="Arial"/>
        </w:rPr>
        <w:t xml:space="preserve">               </w:t>
      </w:r>
    </w:p>
    <w:p w14:paraId="1811BD79" w14:textId="61469003" w:rsidR="00C50EAA" w:rsidRPr="00BC67F5" w:rsidRDefault="00C50EAA" w:rsidP="00DC72C4">
      <w:pPr>
        <w:spacing w:line="340" w:lineRule="exact"/>
        <w:jc w:val="both"/>
        <w:rPr>
          <w:rFonts w:ascii="Arial" w:hAnsi="Arial" w:cs="Arial"/>
        </w:rPr>
      </w:pPr>
      <w:r w:rsidRPr="00BC67F5">
        <w:rPr>
          <w:rFonts w:ascii="Arial" w:hAnsi="Arial" w:cs="Arial"/>
        </w:rPr>
        <w:t xml:space="preserve">                                                                                       </w:t>
      </w:r>
      <w:r w:rsidR="00FF7E1F" w:rsidRPr="00BC67F5">
        <w:rPr>
          <w:rFonts w:ascii="Arial" w:hAnsi="Arial" w:cs="Arial"/>
        </w:rPr>
        <w:t>s</w:t>
      </w:r>
      <w:r w:rsidRPr="00BC67F5">
        <w:rPr>
          <w:rFonts w:ascii="Arial" w:hAnsi="Arial" w:cs="Arial"/>
        </w:rPr>
        <w:t>tarost</w:t>
      </w:r>
      <w:r w:rsidR="00B239FF">
        <w:rPr>
          <w:rFonts w:ascii="Arial" w:hAnsi="Arial" w:cs="Arial"/>
        </w:rPr>
        <w:t>a</w:t>
      </w:r>
      <w:r w:rsidR="00FF7E1F" w:rsidRPr="00BC67F5">
        <w:rPr>
          <w:rFonts w:ascii="Arial" w:hAnsi="Arial" w:cs="Arial"/>
        </w:rPr>
        <w:t xml:space="preserve"> </w:t>
      </w:r>
      <w:r w:rsidRPr="00BC67F5">
        <w:rPr>
          <w:rFonts w:ascii="Arial" w:hAnsi="Arial" w:cs="Arial"/>
        </w:rPr>
        <w:t>obce</w:t>
      </w:r>
    </w:p>
    <w:p w14:paraId="7B9E791C" w14:textId="77777777" w:rsidR="00C50EAA" w:rsidRPr="00DC72C4" w:rsidRDefault="00C50EAA" w:rsidP="00DC72C4"/>
    <w:p w14:paraId="0999232F" w14:textId="77777777" w:rsidR="005829C1" w:rsidRDefault="005829C1" w:rsidP="005829C1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14:paraId="52E766DD" w14:textId="77777777" w:rsidR="00C50EAA" w:rsidRPr="00883315" w:rsidRDefault="00C50EAA" w:rsidP="00C50EAA">
      <w:pPr>
        <w:pBdr>
          <w:bottom w:val="single" w:sz="12" w:space="1" w:color="auto"/>
        </w:pBd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14:paraId="12620D3F" w14:textId="77777777" w:rsidR="005829C1" w:rsidRPr="008A26E1" w:rsidRDefault="005829C1" w:rsidP="005829C1">
      <w:pPr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8A26E1">
        <w:rPr>
          <w:rFonts w:ascii="Arial" w:hAnsi="Arial" w:cs="Arial"/>
          <w:i/>
          <w:iCs/>
          <w:sz w:val="20"/>
          <w:szCs w:val="20"/>
        </w:rPr>
        <w:t xml:space="preserve">Poznámka pod čarou </w:t>
      </w:r>
      <w:r w:rsidRPr="008A26E1">
        <w:rPr>
          <w:rFonts w:ascii="Arial" w:hAnsi="Arial" w:cs="Arial"/>
          <w:i/>
          <w:iCs/>
          <w:sz w:val="20"/>
          <w:szCs w:val="20"/>
          <w:u w:val="single"/>
        </w:rPr>
        <w:t>nebude</w:t>
      </w:r>
      <w:r w:rsidRPr="008A26E1">
        <w:rPr>
          <w:rFonts w:ascii="Arial" w:hAnsi="Arial" w:cs="Arial"/>
          <w:i/>
          <w:iCs/>
          <w:sz w:val="20"/>
          <w:szCs w:val="20"/>
        </w:rPr>
        <w:t xml:space="preserve"> uvedena na konečném dokumentu, dokument se nezveřejňuje.</w:t>
      </w:r>
    </w:p>
    <w:p w14:paraId="56A2DF03" w14:textId="77777777" w:rsidR="005829C1" w:rsidRPr="008A26E1" w:rsidRDefault="005829C1" w:rsidP="005829C1">
      <w:pPr>
        <w:tabs>
          <w:tab w:val="left" w:pos="360"/>
        </w:tabs>
        <w:spacing w:line="240" w:lineRule="atLeast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8A26E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Poznámka:</w:t>
      </w:r>
    </w:p>
    <w:p w14:paraId="4152479D" w14:textId="77777777" w:rsidR="005829C1" w:rsidRPr="008A26E1" w:rsidRDefault="005829C1" w:rsidP="005829C1">
      <w:pPr>
        <w:tabs>
          <w:tab w:val="left" w:pos="0"/>
        </w:tabs>
        <w:spacing w:line="240" w:lineRule="atLeast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8A26E1">
        <w:rPr>
          <w:rFonts w:ascii="Arial" w:hAnsi="Arial" w:cs="Arial"/>
          <w:i/>
          <w:iCs/>
          <w:sz w:val="20"/>
          <w:szCs w:val="20"/>
        </w:rPr>
        <w:t>Starosta stanovuje minimální počet členů okrskové volební komise s přihlédnutím k počtu voličů ve volebním okrsku, ve lhůtě 60 dnů přede dnem volby prezidenta republiky, tj. nejpozději</w:t>
      </w:r>
      <w:r w:rsidRPr="008A26E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A26E1">
        <w:rPr>
          <w:rFonts w:ascii="Arial" w:hAnsi="Arial" w:cs="Arial"/>
          <w:i/>
          <w:iCs/>
          <w:sz w:val="20"/>
          <w:szCs w:val="20"/>
        </w:rPr>
        <w:t xml:space="preserve">dne </w:t>
      </w:r>
      <w:r w:rsidRPr="008A26E1">
        <w:rPr>
          <w:rFonts w:ascii="Arial" w:hAnsi="Arial" w:cs="Arial"/>
          <w:b/>
          <w:bCs/>
          <w:i/>
          <w:iCs/>
          <w:sz w:val="20"/>
          <w:szCs w:val="20"/>
        </w:rPr>
        <w:t>13. listopadu 2017</w:t>
      </w:r>
      <w:r w:rsidRPr="008A26E1">
        <w:rPr>
          <w:rFonts w:ascii="Arial" w:hAnsi="Arial" w:cs="Arial"/>
          <w:i/>
          <w:iCs/>
          <w:sz w:val="20"/>
          <w:szCs w:val="20"/>
        </w:rPr>
        <w:t xml:space="preserve">, a to tak, aby počet členů byl </w:t>
      </w:r>
      <w:r w:rsidRPr="008A26E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nejméně 5</w:t>
      </w:r>
      <w:r w:rsidRPr="008A26E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A26E1">
        <w:rPr>
          <w:rFonts w:ascii="Arial" w:hAnsi="Arial" w:cs="Arial"/>
          <w:i/>
          <w:iCs/>
          <w:sz w:val="20"/>
          <w:szCs w:val="20"/>
        </w:rPr>
        <w:t>(včetně zapisovatele)</w:t>
      </w:r>
      <w:r w:rsidRPr="008A26E1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8A26E1">
        <w:rPr>
          <w:rFonts w:ascii="Arial" w:hAnsi="Arial" w:cs="Arial"/>
          <w:i/>
          <w:iCs/>
          <w:sz w:val="20"/>
          <w:szCs w:val="20"/>
        </w:rPr>
        <w:t xml:space="preserve"> s výjimkou volebních okrsků do 300 voličů, kde může být okrsková volební komise čtyřčlenná (včetně zapisovatele).</w:t>
      </w:r>
      <w:r w:rsidRPr="008A26E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Pr="008A26E1">
        <w:rPr>
          <w:rFonts w:ascii="Arial" w:hAnsi="Arial" w:cs="Arial"/>
          <w:i/>
          <w:iCs/>
          <w:sz w:val="20"/>
          <w:szCs w:val="20"/>
          <w:u w:val="single"/>
        </w:rPr>
        <w:t>Do minimálního počtu členů</w:t>
      </w:r>
      <w:r w:rsidRPr="008A26E1">
        <w:rPr>
          <w:rFonts w:ascii="Arial" w:hAnsi="Arial" w:cs="Arial"/>
          <w:i/>
          <w:iCs/>
          <w:sz w:val="20"/>
          <w:szCs w:val="20"/>
        </w:rPr>
        <w:t xml:space="preserve"> okrskové volební komise </w:t>
      </w:r>
      <w:r w:rsidRPr="008A26E1">
        <w:rPr>
          <w:rFonts w:ascii="Arial" w:hAnsi="Arial" w:cs="Arial"/>
          <w:i/>
          <w:iCs/>
          <w:sz w:val="20"/>
          <w:szCs w:val="20"/>
          <w:u w:val="single"/>
        </w:rPr>
        <w:t>se započítává též zapisovatel</w:t>
      </w:r>
      <w:r w:rsidRPr="008A26E1">
        <w:rPr>
          <w:rFonts w:ascii="Arial" w:hAnsi="Arial" w:cs="Arial"/>
          <w:i/>
          <w:iCs/>
          <w:sz w:val="20"/>
          <w:szCs w:val="20"/>
        </w:rPr>
        <w:t xml:space="preserve">, který je řádným členem, avšak s hlasem poradním (do počtu členů okrskové volební komise se nezapočítává </w:t>
      </w:r>
      <w:r w:rsidRPr="008A26E1">
        <w:rPr>
          <w:rFonts w:ascii="Arial" w:hAnsi="Arial" w:cs="Arial"/>
          <w:i/>
          <w:iCs/>
          <w:sz w:val="20"/>
          <w:szCs w:val="20"/>
          <w:u w:val="single"/>
        </w:rPr>
        <w:t>pouze při hlasování</w:t>
      </w:r>
      <w:r w:rsidRPr="008A26E1">
        <w:rPr>
          <w:rFonts w:ascii="Arial" w:hAnsi="Arial" w:cs="Arial"/>
          <w:i/>
          <w:iCs/>
          <w:sz w:val="20"/>
          <w:szCs w:val="20"/>
        </w:rPr>
        <w:t>).</w:t>
      </w:r>
    </w:p>
    <w:p w14:paraId="0C921D7E" w14:textId="77777777" w:rsidR="005829C1" w:rsidRPr="008A26E1" w:rsidRDefault="005829C1" w:rsidP="005829C1">
      <w:pPr>
        <w:tabs>
          <w:tab w:val="left" w:pos="360"/>
        </w:tabs>
        <w:spacing w:line="240" w:lineRule="atLeast"/>
        <w:ind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5C821AE0" w14:textId="77777777" w:rsidR="005829C1" w:rsidRPr="008A26E1" w:rsidRDefault="005829C1" w:rsidP="005829C1">
      <w:pPr>
        <w:tabs>
          <w:tab w:val="left" w:pos="360"/>
        </w:tabs>
        <w:spacing w:line="240" w:lineRule="atLeast"/>
        <w:ind w:hanging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</w:t>
      </w:r>
      <w:r w:rsidRPr="008A26E1">
        <w:rPr>
          <w:rFonts w:ascii="Arial" w:hAnsi="Arial" w:cs="Arial"/>
          <w:i/>
          <w:iCs/>
          <w:sz w:val="20"/>
          <w:szCs w:val="20"/>
          <w:vertAlign w:val="superscript"/>
        </w:rPr>
        <w:t xml:space="preserve">* </w:t>
      </w:r>
      <w:r w:rsidRPr="008A26E1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</w:t>
      </w:r>
      <w:r w:rsidRPr="008A26E1">
        <w:rPr>
          <w:rFonts w:ascii="Arial" w:hAnsi="Arial" w:cs="Arial"/>
          <w:i/>
          <w:iCs/>
          <w:sz w:val="20"/>
          <w:szCs w:val="20"/>
        </w:rPr>
        <w:t>uvede se odpovídající</w:t>
      </w:r>
    </w:p>
    <w:p w14:paraId="064DF4BF" w14:textId="77777777" w:rsidR="005829C1" w:rsidRDefault="005829C1" w:rsidP="005829C1">
      <w:pPr>
        <w:tabs>
          <w:tab w:val="left" w:pos="360"/>
        </w:tabs>
        <w:spacing w:line="240" w:lineRule="atLeast"/>
        <w:ind w:hanging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8A26E1">
        <w:rPr>
          <w:rFonts w:ascii="Arial" w:hAnsi="Arial" w:cs="Arial"/>
          <w:i/>
          <w:iCs/>
          <w:sz w:val="20"/>
          <w:szCs w:val="20"/>
        </w:rPr>
        <w:t>**  uvede se v obcích s více než jedním okrskem</w:t>
      </w:r>
    </w:p>
    <w:p w14:paraId="77B2F00A" w14:textId="77777777" w:rsidR="005829C1" w:rsidRDefault="005829C1" w:rsidP="005829C1">
      <w:pPr>
        <w:tabs>
          <w:tab w:val="left" w:pos="360"/>
        </w:tabs>
        <w:spacing w:line="240" w:lineRule="atLeast"/>
        <w:ind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26AFB9BA" w14:textId="77777777" w:rsidR="00443687" w:rsidRDefault="00443687"/>
    <w:sectPr w:rsidR="00443687" w:rsidSect="0044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AA"/>
    <w:rsid w:val="00064899"/>
    <w:rsid w:val="00141AAF"/>
    <w:rsid w:val="003C3F43"/>
    <w:rsid w:val="00443687"/>
    <w:rsid w:val="00574B4B"/>
    <w:rsid w:val="005829C1"/>
    <w:rsid w:val="00585948"/>
    <w:rsid w:val="006B5C73"/>
    <w:rsid w:val="0076486A"/>
    <w:rsid w:val="00867A81"/>
    <w:rsid w:val="0087464B"/>
    <w:rsid w:val="00A239AB"/>
    <w:rsid w:val="00A92D35"/>
    <w:rsid w:val="00B239FF"/>
    <w:rsid w:val="00BC67F5"/>
    <w:rsid w:val="00BE5627"/>
    <w:rsid w:val="00C50EAA"/>
    <w:rsid w:val="00CB2142"/>
    <w:rsid w:val="00CB6BB4"/>
    <w:rsid w:val="00DC72C4"/>
    <w:rsid w:val="00F60A37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5352"/>
  <w15:docId w15:val="{549CFEEA-F469-4F95-A76C-11FC3A8E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0E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C50EA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1A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AA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40C16-C08B-4FC1-9A69-C7FE4366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Eva Šafarčíková</cp:lastModifiedBy>
  <cp:revision>3</cp:revision>
  <cp:lastPrinted>2022-11-04T09:24:00Z</cp:lastPrinted>
  <dcterms:created xsi:type="dcterms:W3CDTF">2022-11-04T09:26:00Z</dcterms:created>
  <dcterms:modified xsi:type="dcterms:W3CDTF">2022-11-04T09:34:00Z</dcterms:modified>
</cp:coreProperties>
</file>